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2C73" w14:textId="2DD0D7B4" w:rsidR="0011793F" w:rsidRDefault="0011793F">
      <w:pPr>
        <w:pStyle w:val="Corpotesto"/>
        <w:ind w:left="3782"/>
        <w:rPr>
          <w:rFonts w:ascii="Times New Roman"/>
          <w:sz w:val="20"/>
        </w:rPr>
      </w:pPr>
    </w:p>
    <w:p w14:paraId="57072E03" w14:textId="77777777" w:rsidR="0011793F" w:rsidRDefault="0011793F">
      <w:pPr>
        <w:pStyle w:val="Corpotesto"/>
        <w:spacing w:before="2"/>
        <w:rPr>
          <w:rFonts w:ascii="Times New Roman"/>
          <w:sz w:val="28"/>
        </w:rPr>
      </w:pPr>
    </w:p>
    <w:p w14:paraId="497D1B35" w14:textId="736CF8C4" w:rsidR="0011793F" w:rsidRDefault="005C1777">
      <w:pPr>
        <w:pStyle w:val="Titolo"/>
        <w:spacing w:before="100"/>
        <w:ind w:left="2871" w:right="3211"/>
      </w:pPr>
      <w:r>
        <w:t>DOCUMENTAZIONE</w:t>
      </w:r>
      <w:r>
        <w:rPr>
          <w:spacing w:val="-14"/>
        </w:rPr>
        <w:t xml:space="preserve"> </w:t>
      </w:r>
      <w:r>
        <w:t>NECESSARI</w:t>
      </w:r>
      <w:r w:rsidR="00751AE1">
        <w:rPr>
          <w:spacing w:val="-14"/>
        </w:rPr>
        <w:t xml:space="preserve">A </w:t>
      </w:r>
      <w:r>
        <w:t>AL GESTORE DELLA CRISI</w:t>
      </w:r>
    </w:p>
    <w:p w14:paraId="5F898C3B" w14:textId="77777777" w:rsidR="0011793F" w:rsidRDefault="005C1777">
      <w:pPr>
        <w:pStyle w:val="Titolo"/>
        <w:spacing w:line="274" w:lineRule="exact"/>
      </w:pPr>
      <w:r>
        <w:t>PER</w:t>
      </w:r>
      <w:r>
        <w:rPr>
          <w:spacing w:val="-1"/>
        </w:rPr>
        <w:t xml:space="preserve"> </w:t>
      </w:r>
      <w:r>
        <w:t>L’ANALISI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SOVRAINDEBITAMENTO</w:t>
      </w:r>
    </w:p>
    <w:p w14:paraId="3AD59451" w14:textId="77777777" w:rsidR="0011793F" w:rsidRDefault="0011793F">
      <w:pPr>
        <w:pStyle w:val="Corpotesto"/>
        <w:rPr>
          <w:b/>
          <w:sz w:val="28"/>
        </w:rPr>
      </w:pPr>
    </w:p>
    <w:p w14:paraId="2EA7BBF2" w14:textId="77777777" w:rsidR="0011793F" w:rsidRDefault="0011793F">
      <w:pPr>
        <w:pStyle w:val="Corpotesto"/>
        <w:rPr>
          <w:b/>
          <w:sz w:val="28"/>
        </w:rPr>
      </w:pPr>
    </w:p>
    <w:p w14:paraId="73E2088E" w14:textId="3FEFF054" w:rsidR="0011793F" w:rsidRDefault="005C1777">
      <w:pPr>
        <w:pStyle w:val="Paragrafoelenco"/>
        <w:numPr>
          <w:ilvl w:val="0"/>
          <w:numId w:val="1"/>
        </w:numPr>
        <w:tabs>
          <w:tab w:val="left" w:pos="461"/>
          <w:tab w:val="left" w:pos="462"/>
        </w:tabs>
        <w:spacing w:before="184"/>
        <w:ind w:left="461" w:hanging="352"/>
        <w:rPr>
          <w:sz w:val="24"/>
        </w:rPr>
      </w:pPr>
      <w:r>
        <w:rPr>
          <w:sz w:val="24"/>
        </w:rPr>
        <w:t>Istanza</w:t>
      </w:r>
      <w:r>
        <w:rPr>
          <w:spacing w:val="-4"/>
          <w:sz w:val="24"/>
        </w:rPr>
        <w:t xml:space="preserve"> </w:t>
      </w:r>
      <w:r>
        <w:rPr>
          <w:sz w:val="24"/>
        </w:rPr>
        <w:t>OCC</w:t>
      </w:r>
      <w:r>
        <w:rPr>
          <w:spacing w:val="-5"/>
          <w:sz w:val="24"/>
        </w:rPr>
        <w:t xml:space="preserve"> </w:t>
      </w:r>
    </w:p>
    <w:p w14:paraId="416F2107" w14:textId="77777777" w:rsidR="0011793F" w:rsidRDefault="0011793F">
      <w:pPr>
        <w:pStyle w:val="Corpotesto"/>
        <w:spacing w:before="5"/>
        <w:rPr>
          <w:sz w:val="22"/>
        </w:rPr>
      </w:pPr>
    </w:p>
    <w:p w14:paraId="5F52E3AE" w14:textId="72E39B7B" w:rsidR="0011793F" w:rsidRDefault="005C1777">
      <w:pPr>
        <w:pStyle w:val="Corpotesto"/>
        <w:ind w:left="830"/>
      </w:pPr>
      <w:r>
        <w:rPr>
          <w:rFonts w:ascii="Times New Roman" w:hAnsi="Times New Roman"/>
          <w:spacing w:val="80"/>
          <w:sz w:val="20"/>
        </w:rPr>
        <w:t xml:space="preserve"> </w:t>
      </w:r>
      <w:r>
        <w:t xml:space="preserve">ALLEGATI </w:t>
      </w:r>
      <w:r>
        <w:rPr>
          <w:u w:val="single"/>
        </w:rPr>
        <w:t>OBBLIGATORI</w:t>
      </w:r>
      <w:r>
        <w:t xml:space="preserve"> CON IL DEPOSITO DELL’ISTANZA:</w:t>
      </w:r>
    </w:p>
    <w:p w14:paraId="09F577C2" w14:textId="77777777" w:rsidR="0011793F" w:rsidRDefault="0011793F">
      <w:pPr>
        <w:pStyle w:val="Corpotesto"/>
        <w:spacing w:before="3"/>
        <w:rPr>
          <w:sz w:val="22"/>
        </w:rPr>
      </w:pPr>
    </w:p>
    <w:p w14:paraId="29001662" w14:textId="77777777" w:rsidR="0011793F" w:rsidRDefault="005C1777">
      <w:pPr>
        <w:pStyle w:val="Paragrafoelenco"/>
        <w:numPr>
          <w:ilvl w:val="0"/>
          <w:numId w:val="1"/>
        </w:numPr>
        <w:tabs>
          <w:tab w:val="left" w:pos="461"/>
          <w:tab w:val="left" w:pos="462"/>
        </w:tabs>
        <w:spacing w:before="0"/>
        <w:ind w:left="461" w:hanging="352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fiscale</w:t>
      </w:r>
    </w:p>
    <w:p w14:paraId="03677D54" w14:textId="77777777" w:rsidR="0011793F" w:rsidRDefault="005C1777">
      <w:pPr>
        <w:pStyle w:val="Paragrafoelenco"/>
        <w:numPr>
          <w:ilvl w:val="0"/>
          <w:numId w:val="1"/>
        </w:numPr>
        <w:tabs>
          <w:tab w:val="left" w:pos="461"/>
          <w:tab w:val="left" w:pos="462"/>
        </w:tabs>
        <w:ind w:left="461" w:hanging="352"/>
        <w:rPr>
          <w:sz w:val="24"/>
        </w:rPr>
      </w:pPr>
      <w:r>
        <w:rPr>
          <w:sz w:val="24"/>
        </w:rPr>
        <w:t>Certificato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famiglia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residenza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NON</w:t>
      </w:r>
      <w:r>
        <w:rPr>
          <w:spacing w:val="-2"/>
          <w:sz w:val="24"/>
        </w:rPr>
        <w:t xml:space="preserve"> AUTOCERTIFICAZIONE</w:t>
      </w:r>
    </w:p>
    <w:p w14:paraId="29474161" w14:textId="77777777" w:rsidR="005C1777" w:rsidRPr="005C1777" w:rsidRDefault="005C1777">
      <w:pPr>
        <w:pStyle w:val="Paragrafoelenco"/>
        <w:numPr>
          <w:ilvl w:val="0"/>
          <w:numId w:val="1"/>
        </w:numPr>
        <w:tabs>
          <w:tab w:val="left" w:pos="461"/>
          <w:tab w:val="left" w:pos="462"/>
        </w:tabs>
        <w:ind w:left="461" w:hanging="352"/>
        <w:rPr>
          <w:sz w:val="24"/>
        </w:rPr>
      </w:pPr>
      <w:r>
        <w:rPr>
          <w:sz w:val="24"/>
        </w:rPr>
        <w:t>Dichiarazione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redditi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ultimi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anni</w:t>
      </w:r>
      <w:r>
        <w:rPr>
          <w:spacing w:val="-3"/>
          <w:sz w:val="24"/>
        </w:rPr>
        <w:t xml:space="preserve"> </w:t>
      </w:r>
      <w:r>
        <w:rPr>
          <w:sz w:val="24"/>
        </w:rPr>
        <w:t>(o</w:t>
      </w:r>
      <w:r>
        <w:rPr>
          <w:spacing w:val="-3"/>
          <w:sz w:val="24"/>
        </w:rPr>
        <w:t xml:space="preserve"> </w:t>
      </w:r>
      <w:r>
        <w:rPr>
          <w:sz w:val="24"/>
        </w:rPr>
        <w:t>Certificazioni Uniche)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ultime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buste</w:t>
      </w:r>
      <w:r>
        <w:rPr>
          <w:spacing w:val="-3"/>
          <w:sz w:val="24"/>
        </w:rPr>
        <w:t xml:space="preserve"> </w:t>
      </w:r>
      <w:r>
        <w:rPr>
          <w:sz w:val="24"/>
        </w:rPr>
        <w:t>paga</w:t>
      </w:r>
    </w:p>
    <w:p w14:paraId="343FBD2F" w14:textId="0C230CF6" w:rsidR="0011793F" w:rsidRDefault="005C1777">
      <w:pPr>
        <w:pStyle w:val="Paragrafoelenco"/>
        <w:numPr>
          <w:ilvl w:val="0"/>
          <w:numId w:val="1"/>
        </w:numPr>
        <w:tabs>
          <w:tab w:val="left" w:pos="461"/>
          <w:tab w:val="left" w:pos="462"/>
        </w:tabs>
        <w:ind w:left="461" w:hanging="352"/>
        <w:rPr>
          <w:sz w:val="24"/>
        </w:rPr>
      </w:pPr>
      <w:r>
        <w:rPr>
          <w:spacing w:val="1"/>
          <w:sz w:val="24"/>
        </w:rPr>
        <w:t xml:space="preserve">Per soggetti che svolgono attività d’impresa, </w:t>
      </w:r>
      <w:r>
        <w:rPr>
          <w:sz w:val="24"/>
        </w:rPr>
        <w:t>ultimi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bilanci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attività e visura camerale storica</w:t>
      </w:r>
    </w:p>
    <w:p w14:paraId="0C497A5C" w14:textId="77777777" w:rsidR="0011793F" w:rsidRDefault="005C1777">
      <w:pPr>
        <w:pStyle w:val="Paragrafoelenco"/>
        <w:numPr>
          <w:ilvl w:val="0"/>
          <w:numId w:val="1"/>
        </w:numPr>
        <w:tabs>
          <w:tab w:val="left" w:pos="461"/>
          <w:tab w:val="left" w:pos="462"/>
        </w:tabs>
        <w:spacing w:before="135" w:line="352" w:lineRule="auto"/>
        <w:ind w:right="102" w:hanging="356"/>
        <w:rPr>
          <w:sz w:val="24"/>
        </w:rPr>
      </w:pPr>
      <w:r>
        <w:rPr>
          <w:sz w:val="24"/>
        </w:rPr>
        <w:t>Elenco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atti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1"/>
          <w:sz w:val="24"/>
        </w:rPr>
        <w:t xml:space="preserve"> </w:t>
      </w:r>
      <w:r>
        <w:rPr>
          <w:sz w:val="24"/>
        </w:rPr>
        <w:t>compiuti</w:t>
      </w:r>
      <w:r>
        <w:rPr>
          <w:spacing w:val="-4"/>
          <w:sz w:val="24"/>
        </w:rPr>
        <w:t xml:space="preserve"> </w:t>
      </w:r>
      <w:r>
        <w:rPr>
          <w:sz w:val="24"/>
        </w:rPr>
        <w:t>negli</w:t>
      </w:r>
      <w:r>
        <w:rPr>
          <w:spacing w:val="-2"/>
          <w:sz w:val="24"/>
        </w:rPr>
        <w:t xml:space="preserve"> </w:t>
      </w:r>
      <w:r>
        <w:rPr>
          <w:sz w:val="24"/>
        </w:rPr>
        <w:t>ultimi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anni</w:t>
      </w:r>
      <w:r>
        <w:rPr>
          <w:spacing w:val="-2"/>
          <w:sz w:val="24"/>
        </w:rPr>
        <w:t xml:space="preserve"> </w:t>
      </w:r>
      <w:r>
        <w:rPr>
          <w:sz w:val="24"/>
        </w:rPr>
        <w:t>(esempio</w:t>
      </w:r>
      <w:r>
        <w:rPr>
          <w:spacing w:val="-3"/>
          <w:sz w:val="24"/>
        </w:rPr>
        <w:t xml:space="preserve"> </w:t>
      </w:r>
      <w:r>
        <w:rPr>
          <w:sz w:val="24"/>
        </w:rPr>
        <w:t>vendita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autovettura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un </w:t>
      </w:r>
      <w:r>
        <w:rPr>
          <w:spacing w:val="-2"/>
          <w:sz w:val="24"/>
        </w:rPr>
        <w:t>immobile)</w:t>
      </w:r>
    </w:p>
    <w:p w14:paraId="79E7DD6E" w14:textId="60A755F8" w:rsidR="0011793F" w:rsidRDefault="005C1777">
      <w:pPr>
        <w:pStyle w:val="Paragrafoelenco"/>
        <w:numPr>
          <w:ilvl w:val="0"/>
          <w:numId w:val="1"/>
        </w:numPr>
        <w:tabs>
          <w:tab w:val="left" w:pos="461"/>
          <w:tab w:val="left" w:pos="462"/>
        </w:tabs>
        <w:spacing w:before="6" w:line="352" w:lineRule="auto"/>
        <w:ind w:right="242" w:hanging="356"/>
        <w:rPr>
          <w:sz w:val="24"/>
        </w:rPr>
      </w:pPr>
      <w:r>
        <w:rPr>
          <w:sz w:val="24"/>
        </w:rPr>
        <w:t>Elenco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tutti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creditori,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l’indicazione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somme</w:t>
      </w:r>
      <w:r>
        <w:rPr>
          <w:spacing w:val="-4"/>
          <w:sz w:val="24"/>
        </w:rPr>
        <w:t xml:space="preserve"> </w:t>
      </w:r>
      <w:r>
        <w:rPr>
          <w:sz w:val="24"/>
        </w:rPr>
        <w:t>dovute,</w:t>
      </w:r>
      <w:r>
        <w:rPr>
          <w:spacing w:val="-4"/>
          <w:sz w:val="24"/>
        </w:rPr>
        <w:t xml:space="preserve"> </w:t>
      </w:r>
      <w:r>
        <w:rPr>
          <w:sz w:val="24"/>
        </w:rPr>
        <w:t>eventuali</w:t>
      </w:r>
      <w:r>
        <w:rPr>
          <w:spacing w:val="-5"/>
          <w:sz w:val="24"/>
        </w:rPr>
        <w:t xml:space="preserve"> </w:t>
      </w:r>
      <w:r>
        <w:rPr>
          <w:sz w:val="24"/>
        </w:rPr>
        <w:t>garanzie</w:t>
      </w:r>
      <w:r>
        <w:rPr>
          <w:spacing w:val="-4"/>
          <w:sz w:val="24"/>
        </w:rPr>
        <w:t xml:space="preserve"> </w:t>
      </w:r>
      <w:r>
        <w:rPr>
          <w:sz w:val="24"/>
        </w:rPr>
        <w:t>prestate,</w:t>
      </w:r>
      <w:r>
        <w:rPr>
          <w:spacing w:val="-2"/>
          <w:sz w:val="24"/>
        </w:rPr>
        <w:t xml:space="preserve"> </w:t>
      </w:r>
      <w:r>
        <w:rPr>
          <w:sz w:val="24"/>
        </w:rPr>
        <w:t>ipoteche e privilegio</w:t>
      </w:r>
    </w:p>
    <w:p w14:paraId="4F26C623" w14:textId="5AD5CB89" w:rsidR="0011793F" w:rsidRDefault="005C1777">
      <w:pPr>
        <w:pStyle w:val="Paragrafoelenco"/>
        <w:numPr>
          <w:ilvl w:val="0"/>
          <w:numId w:val="1"/>
        </w:numPr>
        <w:tabs>
          <w:tab w:val="left" w:pos="461"/>
          <w:tab w:val="left" w:pos="462"/>
        </w:tabs>
        <w:spacing w:before="5"/>
        <w:ind w:left="461" w:hanging="352"/>
        <w:rPr>
          <w:sz w:val="24"/>
        </w:rPr>
      </w:pPr>
      <w:r>
        <w:rPr>
          <w:sz w:val="24"/>
        </w:rPr>
        <w:t>Elenco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beni</w:t>
      </w:r>
      <w:r>
        <w:rPr>
          <w:spacing w:val="-3"/>
          <w:sz w:val="24"/>
        </w:rPr>
        <w:t xml:space="preserve"> </w:t>
      </w:r>
      <w:r>
        <w:rPr>
          <w:sz w:val="24"/>
        </w:rPr>
        <w:t>mobili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 (veicoli, natanti e aerei)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beni</w:t>
      </w:r>
      <w:r>
        <w:rPr>
          <w:spacing w:val="-3"/>
          <w:sz w:val="24"/>
        </w:rPr>
        <w:t xml:space="preserve"> </w:t>
      </w:r>
      <w:r>
        <w:rPr>
          <w:sz w:val="24"/>
        </w:rPr>
        <w:t>immobili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proprietà (in Italia ed Estero)</w:t>
      </w:r>
    </w:p>
    <w:p w14:paraId="1D8C0C40" w14:textId="5DE10D6A" w:rsidR="0011793F" w:rsidRPr="005C1777" w:rsidRDefault="005C1777">
      <w:pPr>
        <w:pStyle w:val="Paragrafoelenco"/>
        <w:numPr>
          <w:ilvl w:val="0"/>
          <w:numId w:val="1"/>
        </w:numPr>
        <w:tabs>
          <w:tab w:val="left" w:pos="461"/>
          <w:tab w:val="left" w:pos="462"/>
        </w:tabs>
        <w:ind w:left="461" w:hanging="352"/>
        <w:rPr>
          <w:sz w:val="24"/>
        </w:rPr>
      </w:pPr>
      <w:r>
        <w:rPr>
          <w:sz w:val="24"/>
        </w:rPr>
        <w:t>Elenco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crediti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vanta, con indicazione degli importi vantati ed eventuali garanzie concesse</w:t>
      </w:r>
    </w:p>
    <w:p w14:paraId="12DE8BDA" w14:textId="7E0138A1" w:rsidR="005C1777" w:rsidRPr="005C1777" w:rsidRDefault="005C1777" w:rsidP="005C1777">
      <w:pPr>
        <w:pStyle w:val="Paragrafoelenco"/>
        <w:numPr>
          <w:ilvl w:val="0"/>
          <w:numId w:val="1"/>
        </w:numPr>
        <w:tabs>
          <w:tab w:val="left" w:pos="461"/>
          <w:tab w:val="left" w:pos="462"/>
        </w:tabs>
        <w:spacing w:line="352" w:lineRule="auto"/>
        <w:ind w:right="386" w:hanging="356"/>
        <w:rPr>
          <w:sz w:val="24"/>
        </w:rPr>
      </w:pPr>
      <w:r>
        <w:rPr>
          <w:sz w:val="24"/>
        </w:rPr>
        <w:t>Elenco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conti</w:t>
      </w:r>
      <w:r>
        <w:rPr>
          <w:spacing w:val="-3"/>
          <w:sz w:val="24"/>
        </w:rPr>
        <w:t xml:space="preserve"> </w:t>
      </w:r>
      <w:r>
        <w:rPr>
          <w:sz w:val="24"/>
        </w:rPr>
        <w:t>correnti,</w:t>
      </w:r>
      <w:r>
        <w:rPr>
          <w:spacing w:val="-2"/>
          <w:sz w:val="24"/>
        </w:rPr>
        <w:t xml:space="preserve"> </w:t>
      </w:r>
      <w:r>
        <w:rPr>
          <w:sz w:val="24"/>
        </w:rPr>
        <w:t>deposito</w:t>
      </w:r>
      <w:r>
        <w:rPr>
          <w:spacing w:val="-4"/>
          <w:sz w:val="24"/>
        </w:rPr>
        <w:t xml:space="preserve"> </w:t>
      </w:r>
      <w:r>
        <w:rPr>
          <w:sz w:val="24"/>
        </w:rPr>
        <w:t>titoli,</w:t>
      </w:r>
      <w:r>
        <w:rPr>
          <w:spacing w:val="-2"/>
          <w:sz w:val="24"/>
        </w:rPr>
        <w:t xml:space="preserve"> </w:t>
      </w:r>
      <w:r>
        <w:rPr>
          <w:sz w:val="24"/>
        </w:rPr>
        <w:t>depositi</w:t>
      </w:r>
      <w:r>
        <w:rPr>
          <w:spacing w:val="-5"/>
          <w:sz w:val="24"/>
        </w:rPr>
        <w:t xml:space="preserve"> </w:t>
      </w:r>
      <w:r>
        <w:rPr>
          <w:sz w:val="24"/>
        </w:rPr>
        <w:t>postali, fondi azionari e obbligazionari e criptovalute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richiesta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nomina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del Gestore della Crisi </w:t>
      </w:r>
    </w:p>
    <w:p w14:paraId="20BEBD6E" w14:textId="77777777" w:rsidR="0011793F" w:rsidRDefault="0011793F">
      <w:pPr>
        <w:pStyle w:val="Corpotesto"/>
        <w:spacing w:before="5"/>
        <w:rPr>
          <w:sz w:val="22"/>
        </w:rPr>
      </w:pPr>
    </w:p>
    <w:p w14:paraId="5075F80E" w14:textId="20D0BD24" w:rsidR="0011793F" w:rsidRDefault="005C1777">
      <w:pPr>
        <w:pStyle w:val="Corpotesto"/>
        <w:ind w:left="826"/>
      </w:pPr>
      <w:r>
        <w:rPr>
          <w:rFonts w:ascii="Times New Roman"/>
          <w:spacing w:val="80"/>
          <w:sz w:val="20"/>
        </w:rPr>
        <w:t xml:space="preserve"> </w:t>
      </w:r>
      <w:r>
        <w:t>ALTRI ALLEGATI:</w:t>
      </w:r>
    </w:p>
    <w:p w14:paraId="58BA1BC8" w14:textId="77777777" w:rsidR="0011793F" w:rsidRDefault="0011793F">
      <w:pPr>
        <w:pStyle w:val="Corpotesto"/>
        <w:spacing w:before="3"/>
        <w:rPr>
          <w:sz w:val="22"/>
        </w:rPr>
      </w:pPr>
    </w:p>
    <w:p w14:paraId="76C8BAAB" w14:textId="77777777" w:rsidR="0011793F" w:rsidRDefault="005C1777">
      <w:pPr>
        <w:pStyle w:val="Paragrafoelenco"/>
        <w:numPr>
          <w:ilvl w:val="0"/>
          <w:numId w:val="1"/>
        </w:numPr>
        <w:tabs>
          <w:tab w:val="left" w:pos="461"/>
          <w:tab w:val="left" w:pos="462"/>
        </w:tabs>
        <w:spacing w:before="0"/>
        <w:ind w:left="461" w:hanging="352"/>
        <w:rPr>
          <w:sz w:val="24"/>
        </w:rPr>
      </w:pPr>
      <w:r>
        <w:rPr>
          <w:sz w:val="24"/>
        </w:rPr>
        <w:t>Breve</w:t>
      </w:r>
      <w:r>
        <w:rPr>
          <w:spacing w:val="-2"/>
          <w:sz w:val="24"/>
        </w:rPr>
        <w:t xml:space="preserve"> </w:t>
      </w:r>
      <w:r>
        <w:rPr>
          <w:sz w:val="24"/>
        </w:rPr>
        <w:t>relazione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fatti</w:t>
      </w:r>
    </w:p>
    <w:p w14:paraId="0DAE2B5C" w14:textId="77777777" w:rsidR="0011793F" w:rsidRDefault="005C1777">
      <w:pPr>
        <w:pStyle w:val="Paragrafoelenco"/>
        <w:numPr>
          <w:ilvl w:val="0"/>
          <w:numId w:val="1"/>
        </w:numPr>
        <w:tabs>
          <w:tab w:val="left" w:pos="461"/>
          <w:tab w:val="left" w:pos="462"/>
        </w:tabs>
        <w:ind w:left="461" w:hanging="352"/>
        <w:rPr>
          <w:sz w:val="24"/>
        </w:rPr>
      </w:pPr>
      <w:r>
        <w:rPr>
          <w:sz w:val="24"/>
        </w:rPr>
        <w:t>Certificazione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Banca</w:t>
      </w:r>
      <w:r>
        <w:rPr>
          <w:spacing w:val="-3"/>
          <w:sz w:val="24"/>
        </w:rPr>
        <w:t xml:space="preserve"> </w:t>
      </w:r>
      <w:r>
        <w:rPr>
          <w:sz w:val="24"/>
        </w:rPr>
        <w:t>d’Italia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Centrale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Rischi</w:t>
      </w:r>
    </w:p>
    <w:p w14:paraId="482D7B63" w14:textId="77777777" w:rsidR="005C1777" w:rsidRPr="005C1777" w:rsidRDefault="005C1777" w:rsidP="005C1777">
      <w:pPr>
        <w:pStyle w:val="Paragrafoelenco"/>
        <w:numPr>
          <w:ilvl w:val="0"/>
          <w:numId w:val="1"/>
        </w:numPr>
        <w:tabs>
          <w:tab w:val="left" w:pos="461"/>
          <w:tab w:val="left" w:pos="462"/>
        </w:tabs>
        <w:spacing w:before="135"/>
        <w:ind w:left="461" w:hanging="352"/>
        <w:rPr>
          <w:sz w:val="24"/>
        </w:rPr>
      </w:pPr>
      <w:r>
        <w:rPr>
          <w:sz w:val="24"/>
        </w:rPr>
        <w:t>Certificato Centrale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Rischi </w:t>
      </w:r>
      <w:r>
        <w:rPr>
          <w:spacing w:val="-2"/>
          <w:sz w:val="24"/>
        </w:rPr>
        <w:t>Finanziaria</w:t>
      </w:r>
    </w:p>
    <w:p w14:paraId="3A21C04C" w14:textId="76F46BEC" w:rsidR="0011793F" w:rsidRPr="005C1777" w:rsidRDefault="005C1777" w:rsidP="005C1777">
      <w:pPr>
        <w:pStyle w:val="Paragrafoelenco"/>
        <w:numPr>
          <w:ilvl w:val="0"/>
          <w:numId w:val="1"/>
        </w:numPr>
        <w:tabs>
          <w:tab w:val="left" w:pos="461"/>
          <w:tab w:val="left" w:pos="462"/>
        </w:tabs>
        <w:spacing w:before="135"/>
        <w:ind w:left="461" w:hanging="352"/>
        <w:rPr>
          <w:sz w:val="24"/>
        </w:rPr>
      </w:pPr>
      <w:r w:rsidRPr="005C1777">
        <w:rPr>
          <w:sz w:val="24"/>
        </w:rPr>
        <w:t>Estratto</w:t>
      </w:r>
      <w:r w:rsidRPr="005C1777">
        <w:rPr>
          <w:spacing w:val="-5"/>
          <w:sz w:val="24"/>
        </w:rPr>
        <w:t xml:space="preserve"> </w:t>
      </w:r>
      <w:r w:rsidRPr="005C1777">
        <w:rPr>
          <w:sz w:val="24"/>
        </w:rPr>
        <w:t>conti</w:t>
      </w:r>
      <w:r w:rsidRPr="005C1777">
        <w:rPr>
          <w:spacing w:val="-4"/>
          <w:sz w:val="24"/>
        </w:rPr>
        <w:t xml:space="preserve"> </w:t>
      </w:r>
      <w:r w:rsidRPr="005C1777">
        <w:rPr>
          <w:sz w:val="24"/>
        </w:rPr>
        <w:t>correnti</w:t>
      </w:r>
      <w:r w:rsidRPr="005C1777">
        <w:rPr>
          <w:spacing w:val="-5"/>
          <w:sz w:val="24"/>
        </w:rPr>
        <w:t xml:space="preserve"> </w:t>
      </w:r>
      <w:r w:rsidRPr="005C1777">
        <w:rPr>
          <w:sz w:val="24"/>
        </w:rPr>
        <w:t>ultimi</w:t>
      </w:r>
      <w:r w:rsidRPr="005C1777">
        <w:rPr>
          <w:spacing w:val="-4"/>
          <w:sz w:val="24"/>
        </w:rPr>
        <w:t xml:space="preserve"> </w:t>
      </w:r>
      <w:r w:rsidRPr="005C1777">
        <w:rPr>
          <w:sz w:val="24"/>
        </w:rPr>
        <w:t>5</w:t>
      </w:r>
      <w:r w:rsidRPr="005C1777">
        <w:rPr>
          <w:spacing w:val="-2"/>
          <w:sz w:val="24"/>
        </w:rPr>
        <w:t xml:space="preserve"> </w:t>
      </w:r>
      <w:r w:rsidRPr="005C1777">
        <w:rPr>
          <w:spacing w:val="-4"/>
          <w:sz w:val="24"/>
        </w:rPr>
        <w:t>anni</w:t>
      </w:r>
    </w:p>
    <w:p w14:paraId="19DD2F9A" w14:textId="0635DA6D" w:rsidR="005C1777" w:rsidRPr="005C1777" w:rsidRDefault="005C1777" w:rsidP="005C1777">
      <w:pPr>
        <w:pStyle w:val="Paragrafoelenco"/>
        <w:numPr>
          <w:ilvl w:val="0"/>
          <w:numId w:val="1"/>
        </w:numPr>
        <w:tabs>
          <w:tab w:val="left" w:pos="461"/>
          <w:tab w:val="left" w:pos="462"/>
        </w:tabs>
        <w:spacing w:before="135"/>
        <w:ind w:left="461" w:hanging="352"/>
        <w:rPr>
          <w:sz w:val="24"/>
        </w:rPr>
      </w:pPr>
      <w:r>
        <w:rPr>
          <w:spacing w:val="-4"/>
          <w:sz w:val="24"/>
        </w:rPr>
        <w:t xml:space="preserve">Estratto posizione debitoria Agenzia Entrate, Agenzia Entrate Riscossione, Inps/Cassa di previdenza obbligatoria </w:t>
      </w:r>
    </w:p>
    <w:p w14:paraId="3BDAEC4A" w14:textId="77777777" w:rsidR="0011793F" w:rsidRDefault="0011793F">
      <w:pPr>
        <w:pStyle w:val="Corpotesto"/>
        <w:rPr>
          <w:sz w:val="20"/>
        </w:rPr>
      </w:pPr>
    </w:p>
    <w:p w14:paraId="58A7B410" w14:textId="77777777" w:rsidR="0011793F" w:rsidRDefault="0011793F">
      <w:pPr>
        <w:pStyle w:val="Corpotesto"/>
        <w:rPr>
          <w:sz w:val="20"/>
        </w:rPr>
      </w:pPr>
    </w:p>
    <w:p w14:paraId="34B3BA35" w14:textId="77777777" w:rsidR="0011793F" w:rsidRDefault="0011793F">
      <w:pPr>
        <w:pStyle w:val="Corpotesto"/>
        <w:rPr>
          <w:sz w:val="20"/>
        </w:rPr>
      </w:pPr>
    </w:p>
    <w:p w14:paraId="6DFB4869" w14:textId="77777777" w:rsidR="0011793F" w:rsidRDefault="0011793F">
      <w:pPr>
        <w:pStyle w:val="Corpotesto"/>
        <w:rPr>
          <w:sz w:val="20"/>
        </w:rPr>
      </w:pPr>
    </w:p>
    <w:p w14:paraId="5C15D715" w14:textId="77777777" w:rsidR="0011793F" w:rsidRDefault="0011793F">
      <w:pPr>
        <w:pStyle w:val="Corpotesto"/>
        <w:rPr>
          <w:sz w:val="20"/>
        </w:rPr>
      </w:pPr>
    </w:p>
    <w:p w14:paraId="4CE9330B" w14:textId="77777777" w:rsidR="0011793F" w:rsidRDefault="0011793F">
      <w:pPr>
        <w:pStyle w:val="Corpotesto"/>
        <w:rPr>
          <w:sz w:val="20"/>
        </w:rPr>
      </w:pPr>
    </w:p>
    <w:p w14:paraId="295814D9" w14:textId="77777777" w:rsidR="0011793F" w:rsidRDefault="0011793F">
      <w:pPr>
        <w:pStyle w:val="Corpotesto"/>
        <w:rPr>
          <w:sz w:val="20"/>
        </w:rPr>
      </w:pPr>
    </w:p>
    <w:p w14:paraId="3324993B" w14:textId="77777777" w:rsidR="0011793F" w:rsidRDefault="0011793F">
      <w:pPr>
        <w:pStyle w:val="Corpotesto"/>
        <w:rPr>
          <w:sz w:val="20"/>
        </w:rPr>
      </w:pPr>
    </w:p>
    <w:p w14:paraId="1E174274" w14:textId="77777777" w:rsidR="0011793F" w:rsidRDefault="0011793F">
      <w:pPr>
        <w:pStyle w:val="Corpotesto"/>
        <w:rPr>
          <w:sz w:val="20"/>
        </w:rPr>
      </w:pPr>
    </w:p>
    <w:p w14:paraId="7D5D23B2" w14:textId="77777777" w:rsidR="0011793F" w:rsidRDefault="0011793F">
      <w:pPr>
        <w:pStyle w:val="Corpotesto"/>
        <w:rPr>
          <w:sz w:val="20"/>
        </w:rPr>
      </w:pPr>
    </w:p>
    <w:p w14:paraId="792F4F68" w14:textId="77777777" w:rsidR="0011793F" w:rsidRDefault="0011793F">
      <w:pPr>
        <w:pStyle w:val="Corpotesto"/>
        <w:rPr>
          <w:sz w:val="20"/>
        </w:rPr>
      </w:pPr>
    </w:p>
    <w:p w14:paraId="270650C7" w14:textId="77777777" w:rsidR="0011793F" w:rsidRDefault="0011793F">
      <w:pPr>
        <w:pStyle w:val="Corpotesto"/>
        <w:rPr>
          <w:sz w:val="20"/>
        </w:rPr>
      </w:pPr>
    </w:p>
    <w:sectPr w:rsidR="0011793F">
      <w:type w:val="continuous"/>
      <w:pgSz w:w="11910" w:h="16840"/>
      <w:pgMar w:top="360" w:right="1040" w:bottom="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715D9"/>
    <w:multiLevelType w:val="hybridMultilevel"/>
    <w:tmpl w:val="A0A6AFDA"/>
    <w:lvl w:ilvl="0" w:tplc="F2962E3E">
      <w:numFmt w:val="bullet"/>
      <w:lvlText w:val=""/>
      <w:lvlJc w:val="left"/>
      <w:pPr>
        <w:ind w:left="466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FAA16B8">
      <w:numFmt w:val="bullet"/>
      <w:lvlText w:val="•"/>
      <w:lvlJc w:val="left"/>
      <w:pPr>
        <w:ind w:left="1362" w:hanging="351"/>
      </w:pPr>
      <w:rPr>
        <w:rFonts w:hint="default"/>
        <w:lang w:val="it-IT" w:eastAsia="en-US" w:bidi="ar-SA"/>
      </w:rPr>
    </w:lvl>
    <w:lvl w:ilvl="2" w:tplc="00F2C1F4">
      <w:numFmt w:val="bullet"/>
      <w:lvlText w:val="•"/>
      <w:lvlJc w:val="left"/>
      <w:pPr>
        <w:ind w:left="2265" w:hanging="351"/>
      </w:pPr>
      <w:rPr>
        <w:rFonts w:hint="default"/>
        <w:lang w:val="it-IT" w:eastAsia="en-US" w:bidi="ar-SA"/>
      </w:rPr>
    </w:lvl>
    <w:lvl w:ilvl="3" w:tplc="2D08DEB8">
      <w:numFmt w:val="bullet"/>
      <w:lvlText w:val="•"/>
      <w:lvlJc w:val="left"/>
      <w:pPr>
        <w:ind w:left="3167" w:hanging="351"/>
      </w:pPr>
      <w:rPr>
        <w:rFonts w:hint="default"/>
        <w:lang w:val="it-IT" w:eastAsia="en-US" w:bidi="ar-SA"/>
      </w:rPr>
    </w:lvl>
    <w:lvl w:ilvl="4" w:tplc="B7CC8B6A">
      <w:numFmt w:val="bullet"/>
      <w:lvlText w:val="•"/>
      <w:lvlJc w:val="left"/>
      <w:pPr>
        <w:ind w:left="4070" w:hanging="351"/>
      </w:pPr>
      <w:rPr>
        <w:rFonts w:hint="default"/>
        <w:lang w:val="it-IT" w:eastAsia="en-US" w:bidi="ar-SA"/>
      </w:rPr>
    </w:lvl>
    <w:lvl w:ilvl="5" w:tplc="CDE8D2B6">
      <w:numFmt w:val="bullet"/>
      <w:lvlText w:val="•"/>
      <w:lvlJc w:val="left"/>
      <w:pPr>
        <w:ind w:left="4973" w:hanging="351"/>
      </w:pPr>
      <w:rPr>
        <w:rFonts w:hint="default"/>
        <w:lang w:val="it-IT" w:eastAsia="en-US" w:bidi="ar-SA"/>
      </w:rPr>
    </w:lvl>
    <w:lvl w:ilvl="6" w:tplc="0D40B9C0">
      <w:numFmt w:val="bullet"/>
      <w:lvlText w:val="•"/>
      <w:lvlJc w:val="left"/>
      <w:pPr>
        <w:ind w:left="5875" w:hanging="351"/>
      </w:pPr>
      <w:rPr>
        <w:rFonts w:hint="default"/>
        <w:lang w:val="it-IT" w:eastAsia="en-US" w:bidi="ar-SA"/>
      </w:rPr>
    </w:lvl>
    <w:lvl w:ilvl="7" w:tplc="AA38D412">
      <w:numFmt w:val="bullet"/>
      <w:lvlText w:val="•"/>
      <w:lvlJc w:val="left"/>
      <w:pPr>
        <w:ind w:left="6778" w:hanging="351"/>
      </w:pPr>
      <w:rPr>
        <w:rFonts w:hint="default"/>
        <w:lang w:val="it-IT" w:eastAsia="en-US" w:bidi="ar-SA"/>
      </w:rPr>
    </w:lvl>
    <w:lvl w:ilvl="8" w:tplc="496E7722">
      <w:numFmt w:val="bullet"/>
      <w:lvlText w:val="•"/>
      <w:lvlJc w:val="left"/>
      <w:pPr>
        <w:ind w:left="7681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3F"/>
    <w:rsid w:val="0011793F"/>
    <w:rsid w:val="005C1777"/>
    <w:rsid w:val="00612228"/>
    <w:rsid w:val="00751AE1"/>
    <w:rsid w:val="00D7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D84C"/>
  <w15:docId w15:val="{30F331C4-2A2B-4130-9E1D-EC41F003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563" w:right="190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6"/>
      <w:ind w:left="461" w:hanging="352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5C17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1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1777"/>
    <w:rPr>
      <w:rFonts w:ascii="Arial Narrow" w:eastAsia="Arial Narrow" w:hAnsi="Arial Narrow" w:cs="Arial Narrow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17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1777"/>
    <w:rPr>
      <w:rFonts w:ascii="Arial Narrow" w:eastAsia="Arial Narrow" w:hAnsi="Arial Narrow" w:cs="Arial Narrow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Claudio Sbarbucci</cp:lastModifiedBy>
  <cp:revision>4</cp:revision>
  <dcterms:created xsi:type="dcterms:W3CDTF">2023-01-10T12:31:00Z</dcterms:created>
  <dcterms:modified xsi:type="dcterms:W3CDTF">2023-01-16T08:54:00Z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2022-12-16T00:00:00Z</vt:filetime>
  </property>
  <property fmtid="{D5CDD505-2E9C-101B-9397-08002B2CF9AE}" pid="5" name="Producer">
    <vt:lpwstr>Microsoft® Office Word 2007</vt:lpwstr>
  </property>
</Properties>
</file>